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 w:ascii="方正小标宋简体" w:hAnsi="宋体" w:eastAsia="方正小标宋简体"/>
          <w:sz w:val="36"/>
        </w:rPr>
      </w:pPr>
    </w:p>
    <w:p>
      <w:pPr>
        <w:rPr>
          <w:rFonts w:hint="eastAsia" w:ascii="方正小标宋简体" w:hAnsi="宋体" w:eastAsia="方正小标宋简体"/>
          <w:sz w:val="36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广东省2021年度教育科学规划课题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（教育综合改革专项）申报书</w:t>
      </w:r>
    </w:p>
    <w:p>
      <w:pPr>
        <w:spacing w:line="240" w:lineRule="atLeast"/>
        <w:ind w:firstLine="945" w:firstLineChars="450"/>
        <w:rPr>
          <w:rFonts w:ascii="宋体"/>
        </w:rPr>
      </w:pPr>
    </w:p>
    <w:p>
      <w:pPr>
        <w:spacing w:line="240" w:lineRule="atLeast"/>
        <w:rPr>
          <w:rFonts w:hint="eastAsia" w:ascii="宋体"/>
          <w:sz w:val="32"/>
          <w:szCs w:val="32"/>
        </w:rPr>
      </w:pPr>
    </w:p>
    <w:p>
      <w:pPr>
        <w:spacing w:line="240" w:lineRule="atLeast"/>
        <w:rPr>
          <w:rFonts w:hint="eastAsia" w:ascii="宋体"/>
          <w:sz w:val="32"/>
          <w:szCs w:val="32"/>
        </w:rPr>
      </w:pPr>
    </w:p>
    <w:p>
      <w:pPr>
        <w:spacing w:line="240" w:lineRule="atLeast"/>
        <w:rPr>
          <w:rFonts w:hint="eastAsia" w:ascii="宋体"/>
          <w:sz w:val="32"/>
          <w:szCs w:val="32"/>
        </w:rPr>
      </w:pPr>
    </w:p>
    <w:p>
      <w:pPr>
        <w:spacing w:line="240" w:lineRule="atLeast"/>
        <w:ind w:firstLine="1440" w:firstLineChars="450"/>
        <w:rPr>
          <w:rFonts w:ascii="宋体"/>
          <w:sz w:val="32"/>
          <w:szCs w:val="32"/>
        </w:rPr>
      </w:pPr>
    </w:p>
    <w:tbl>
      <w:tblPr>
        <w:tblStyle w:val="4"/>
        <w:tblW w:w="0" w:type="auto"/>
        <w:tblInd w:w="100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57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57" w:type="dxa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课 题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名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称：</w:t>
            </w:r>
          </w:p>
        </w:tc>
        <w:tc>
          <w:tcPr>
            <w:tcW w:w="5763" w:type="dxa"/>
          </w:tcPr>
          <w:p>
            <w:pPr>
              <w:tabs>
                <w:tab w:val="left" w:pos="1095"/>
              </w:tabs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所 属 选 题：</w:t>
            </w:r>
          </w:p>
        </w:tc>
        <w:tc>
          <w:tcPr>
            <w:tcW w:w="5763" w:type="dxa"/>
          </w:tcPr>
          <w:p>
            <w:pPr>
              <w:snapToGrid w:val="0"/>
              <w:spacing w:line="480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</w:tcPr>
          <w:p>
            <w:pPr>
              <w:snapToGrid w:val="0"/>
              <w:rPr>
                <w:rFonts w:ascii="仿宋_GB2312" w:eastAsia="仿宋_GB2312"/>
                <w:spacing w:val="16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cs="仿宋_GB2312"/>
                <w:spacing w:val="16"/>
                <w:sz w:val="32"/>
                <w:szCs w:val="32"/>
              </w:rPr>
              <w:t>课题负责人：</w:t>
            </w:r>
          </w:p>
        </w:tc>
        <w:tc>
          <w:tcPr>
            <w:tcW w:w="5763" w:type="dxa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</w:tcPr>
          <w:p>
            <w:pPr>
              <w:snapToGrid w:val="0"/>
              <w:rPr>
                <w:rFonts w:ascii="仿宋_GB2312" w:eastAsia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16"/>
                <w:sz w:val="32"/>
                <w:szCs w:val="32"/>
              </w:rPr>
              <w:t>负责人手机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:</w:t>
            </w:r>
          </w:p>
        </w:tc>
        <w:tc>
          <w:tcPr>
            <w:tcW w:w="5763" w:type="dxa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</w:tcPr>
          <w:p>
            <w:pPr>
              <w:snapToGrid w:val="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申 报 单 位：</w:t>
            </w: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3" w:type="dxa"/>
          </w:tcPr>
          <w:p>
            <w:pPr>
              <w:snapToGrid w:val="0"/>
              <w:spacing w:line="480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157" w:type="dxa"/>
          </w:tcPr>
          <w:p>
            <w:pPr>
              <w:snapToGrid w:val="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申 报 日期：</w:t>
            </w: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3" w:type="dxa"/>
          </w:tcPr>
          <w:p>
            <w:pPr>
              <w:snapToGrid w:val="0"/>
              <w:spacing w:line="480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225" w:lineRule="atLeast"/>
        <w:rPr>
          <w:rFonts w:ascii="宋体"/>
          <w:sz w:val="32"/>
          <w:szCs w:val="32"/>
        </w:rPr>
      </w:pPr>
    </w:p>
    <w:p>
      <w:pPr>
        <w:spacing w:line="225" w:lineRule="atLeast"/>
        <w:rPr>
          <w:rFonts w:ascii="宋体"/>
          <w:sz w:val="32"/>
          <w:szCs w:val="32"/>
        </w:rPr>
      </w:pPr>
    </w:p>
    <w:p>
      <w:pPr>
        <w:rPr>
          <w:rFonts w:hint="eastAsia" w:ascii="宋体"/>
          <w:b/>
          <w:bCs/>
          <w:sz w:val="32"/>
          <w:szCs w:val="32"/>
        </w:rPr>
      </w:pPr>
    </w:p>
    <w:p>
      <w:pPr>
        <w:ind w:firstLine="902"/>
        <w:jc w:val="center"/>
        <w:rPr>
          <w:rFonts w:hint="eastAsia" w:ascii="宋体" w:hAnsi="宋体"/>
          <w:sz w:val="30"/>
        </w:rPr>
      </w:pPr>
    </w:p>
    <w:p>
      <w:pPr>
        <w:ind w:firstLine="902"/>
        <w:jc w:val="center"/>
        <w:rPr>
          <w:rFonts w:hint="eastAsia" w:ascii="宋体" w:hAnsi="宋体"/>
          <w:sz w:val="30"/>
        </w:rPr>
      </w:pPr>
    </w:p>
    <w:p>
      <w:pPr>
        <w:spacing w:line="360" w:lineRule="auto"/>
        <w:jc w:val="center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广东省教育科学规划领导小组办公室制</w:t>
      </w:r>
    </w:p>
    <w:p>
      <w:pPr>
        <w:spacing w:line="360" w:lineRule="auto"/>
        <w:jc w:val="center"/>
        <w:rPr>
          <w:rFonts w:hint="eastAsia" w:ascii="黑体" w:eastAsia="黑体" w:cs="黑体"/>
          <w:b/>
          <w:bCs/>
          <w:sz w:val="32"/>
          <w:szCs w:val="32"/>
        </w:rPr>
      </w:pPr>
      <w:r>
        <w:rPr>
          <w:rFonts w:hint="eastAsia" w:ascii="宋体" w:hAnsi="宋体"/>
          <w:sz w:val="30"/>
        </w:rPr>
        <w:t>二〇二一年四月</w:t>
      </w:r>
      <w:bookmarkStart w:id="4" w:name="_GoBack"/>
      <w:bookmarkEnd w:id="4"/>
      <w:r>
        <w:rPr>
          <w:rFonts w:ascii="宋体" w:hAnsi="宋体" w:cs="宋体"/>
          <w:b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rPr>
          <w:rFonts w:hint="eastAsia" w:ascii="黑体" w:eastAsia="黑体" w:cs="黑体"/>
          <w:b/>
          <w:bCs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53"/>
        <w:gridCol w:w="929"/>
        <w:gridCol w:w="1157"/>
        <w:gridCol w:w="678"/>
        <w:gridCol w:w="95"/>
        <w:gridCol w:w="953"/>
        <w:gridCol w:w="291"/>
        <w:gridCol w:w="917"/>
        <w:gridCol w:w="735"/>
        <w:gridCol w:w="148"/>
        <w:gridCol w:w="1261"/>
        <w:gridCol w:w="56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课题信息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项目名称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spacing w:line="420" w:lineRule="exact"/>
              <w:jc w:val="center"/>
              <w:rPr>
                <w:rFonts w:hint="eastAsia"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所属选题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所在学校（单位）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计划完成日期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position w:val="6"/>
              </w:rPr>
              <w:t>申请金额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负责人信息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 xml:space="preserve">务  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   业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机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研究专长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课题组成员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学位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职务/职称</w:t>
            </w: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研究专长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rPr>
          <w:rFonts w:ascii="黑体" w:eastAsia="黑体" w:cs="黑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366" w:header="851" w:footer="992" w:gutter="0"/>
          <w:pgNumType w:start="1"/>
          <w:cols w:space="720" w:num="1"/>
          <w:docGrid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二、课题论证</w:t>
      </w:r>
    </w:p>
    <w:tbl>
      <w:tblPr>
        <w:tblStyle w:val="4"/>
        <w:tblpPr w:leftFromText="180" w:rightFromText="180" w:vertAnchor="text" w:horzAnchor="page" w:tblpXSpec="center" w:tblpY="24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0000" w:type="dxa"/>
            <w:tcBorders>
              <w:bottom w:val="single" w:color="auto" w:sz="4" w:space="0"/>
            </w:tcBorders>
          </w:tcPr>
          <w:p>
            <w:pPr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b/>
              </w:rPr>
              <w:t>1.研究意义：</w:t>
            </w:r>
            <w:r>
              <w:rPr>
                <w:rFonts w:hint="eastAsia"/>
              </w:rPr>
              <w:t>包括研究背景、研究现状、应用价值、学术价值等；</w:t>
            </w:r>
          </w:p>
          <w:p>
            <w:pPr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b/>
              </w:rPr>
              <w:t>2.研究内容：</w:t>
            </w:r>
            <w:r>
              <w:rPr>
                <w:rFonts w:hint="eastAsia"/>
              </w:rPr>
              <w:t>本课题的总体框架、基本内容、重点难点、主要目标等；</w:t>
            </w:r>
          </w:p>
          <w:p>
            <w:pPr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b/>
              </w:rPr>
              <w:t>3.思路方法：</w:t>
            </w:r>
            <w:r>
              <w:rPr>
                <w:rFonts w:hint="eastAsia"/>
              </w:rPr>
              <w:t>本课题研究的基本思路、具体研究方法、研究计划等；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4.创新之处：</w:t>
            </w:r>
            <w:r>
              <w:rPr>
                <w:rFonts w:hint="eastAsia"/>
              </w:rPr>
              <w:t>在学术思想、观点、研究方法、内容等方面的特色和创新;</w:t>
            </w:r>
          </w:p>
          <w:p>
            <w:pPr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b/>
              </w:rPr>
              <w:t>5.研究基础：</w:t>
            </w:r>
            <w:r>
              <w:rPr>
                <w:rFonts w:hint="eastAsia"/>
              </w:rPr>
              <w:t>负责人主要工作经历及目前从事的主要工作；近三年来完成哪些重要研究课题，已发表哪些相</w:t>
            </w:r>
          </w:p>
          <w:p>
            <w:pPr>
              <w:spacing w:before="120" w:beforeLines="5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关成果、论文等；</w:t>
            </w:r>
          </w:p>
          <w:p>
            <w:pPr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b/>
              </w:rPr>
              <w:t>6.保障条件：</w:t>
            </w:r>
            <w:r>
              <w:rPr>
                <w:rFonts w:hint="eastAsia"/>
              </w:rPr>
              <w:t>完成本课题研究的时间保证、资料设备等科研条件。</w:t>
            </w:r>
          </w:p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7" w:hRule="atLeast"/>
          <w:jc w:val="center"/>
        </w:trPr>
        <w:tc>
          <w:tcPr>
            <w:tcW w:w="10000" w:type="dxa"/>
            <w:tcBorders>
              <w:top w:val="single" w:color="auto" w:sz="4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cs="宋体"/>
          <w:b/>
          <w:bCs/>
          <w:sz w:val="32"/>
          <w:szCs w:val="32"/>
        </w:rPr>
      </w:pPr>
    </w:p>
    <w:p>
      <w:pPr>
        <w:rPr>
          <w:rFonts w:hint="eastAsia" w:cs="宋体"/>
          <w:b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三、预期成果</w:t>
      </w:r>
      <w:bookmarkStart w:id="0" w:name="planProducts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研究报告（篇）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政策性文本（部）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工作方案（篇）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 w:cs="宋体"/>
              </w:rPr>
              <w:t>其  他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</w:tcMar>
          </w:tcPr>
          <w:p/>
        </w:tc>
      </w:tr>
    </w:tbl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四、经费安排</w:t>
      </w:r>
      <w:r>
        <w:rPr>
          <w:rFonts w:hint="eastAsia" w:ascii="黑体" w:hAnsi="黑体" w:eastAsia="黑体" w:cs="黑体"/>
        </w:rPr>
        <w:t xml:space="preserve">   </w:t>
      </w:r>
      <w:r>
        <w:t xml:space="preserve">                                            </w:t>
      </w:r>
      <w:bookmarkStart w:id="1" w:name="tbl_budget"/>
      <w:bookmarkEnd w:id="1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284"/>
        <w:gridCol w:w="4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预算科目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支持经费（万元）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图书资料费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调研差旅费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2" w:name="feeNote2"/>
            <w:r>
              <w:rPr>
                <w:rFonts w:ascii="宋体" w:cs="宋体"/>
              </w:rPr>
              <w:fldChar w:fldCharType="begin">
                <w:ffData>
                  <w:name w:val="feeNote2"/>
                  <w:enabled/>
                  <w:calcOnExit w:val="0"/>
                  <w:textInput/>
                </w:ffData>
              </w:fldChar>
            </w:r>
            <w:r>
              <w:rPr>
                <w:rFonts w:ascii="宋体" w:cs="宋体"/>
              </w:rPr>
              <w:instrText xml:space="preserve"> FORMTEXT </w:instrText>
            </w:r>
            <w:r>
              <w:rPr>
                <w:rFonts w:ascii="宋体" w:cs="宋体"/>
              </w:rPr>
              <w:fldChar w:fldCharType="separate"/>
            </w:r>
            <w:r>
              <w:rPr>
                <w:rFonts w:ascii="宋体" w:cs="宋体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设备费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文具购置费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会议费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3" w:name="feeNote5"/>
            <w:r>
              <w:rPr>
                <w:rFonts w:ascii="宋体" w:cs="宋体"/>
              </w:rPr>
              <w:fldChar w:fldCharType="begin">
                <w:ffData>
                  <w:name w:val="feeNote5"/>
                  <w:enabled/>
                  <w:calcOnExit w:val="0"/>
                  <w:textInput/>
                </w:ffData>
              </w:fldChar>
            </w:r>
            <w:r>
              <w:rPr>
                <w:rFonts w:ascii="宋体" w:cs="宋体"/>
              </w:rPr>
              <w:instrText xml:space="preserve"> FORMTEXT </w:instrText>
            </w:r>
            <w:r>
              <w:rPr>
                <w:rFonts w:ascii="宋体" w:cs="宋体"/>
              </w:rPr>
              <w:fldChar w:fldCharType="separate"/>
            </w:r>
            <w:r>
              <w:rPr>
                <w:rFonts w:ascii="宋体" w:cs="宋体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咨询费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印刷费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其他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合计</w:t>
            </w:r>
          </w:p>
        </w:tc>
        <w:tc>
          <w:tcPr>
            <w:tcW w:w="6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经费来源说明</w:t>
            </w:r>
          </w:p>
        </w:tc>
        <w:tc>
          <w:tcPr>
            <w:tcW w:w="6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highlight w:val="white"/>
              </w:rPr>
            </w:pPr>
          </w:p>
        </w:tc>
      </w:tr>
    </w:tbl>
    <w:p>
      <w:pPr>
        <w:rPr>
          <w:rFonts w:ascii="黑体" w:eastAsia="黑体" w:cs="黑体"/>
          <w:b/>
          <w:bCs/>
          <w:sz w:val="32"/>
          <w:szCs w:val="32"/>
        </w:rPr>
        <w:sectPr>
          <w:pgSz w:w="11906" w:h="16838"/>
          <w:pgMar w:top="1440" w:right="1797" w:bottom="1440" w:left="1366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0"/>
          <w:szCs w:val="30"/>
        </w:rPr>
        <w:t>五、审批意见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7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  <w:jc w:val="center"/>
        </w:trPr>
        <w:tc>
          <w:tcPr>
            <w:tcW w:w="15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申请人承诺</w:t>
            </w:r>
          </w:p>
        </w:tc>
        <w:tc>
          <w:tcPr>
            <w:tcW w:w="763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" w:firstLineChars="150"/>
              <w:rPr>
                <w:rFonts w:hint="eastAsia" w:ascii="宋体" w:hAnsi="宋体" w:cs="宋体"/>
                <w:kern w:val="0"/>
                <w:sz w:val="28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符合各项申报条件。本表各项内容真实、数据准确，不涉密，没有知识产权争议。如果获准立项，承诺以本表为有约束力协议，遵守有关规定，按计划认真开展研究工作，取得预期研究成果，并按时报送有关材料。若填报失实和违反规定，本人将承担全部责任。</w:t>
            </w: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sz w:val="24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</w:rPr>
              <w:t xml:space="preserve">签字：  </w:t>
            </w:r>
            <w:r>
              <w:rPr>
                <w:szCs w:val="21"/>
                <w:u w:val="single"/>
              </w:rPr>
              <w:t xml:space="preserve">         </w:t>
            </w:r>
          </w:p>
          <w:p>
            <w:pPr>
              <w:autoSpaceDE w:val="0"/>
              <w:autoSpaceDN w:val="0"/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</w:t>
            </w:r>
          </w:p>
          <w:p>
            <w:pPr>
              <w:autoSpaceDE w:val="0"/>
              <w:autoSpaceDN w:val="0"/>
              <w:ind w:firstLine="5775" w:firstLineChars="27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5" w:hRule="atLeast"/>
          <w:jc w:val="center"/>
        </w:trPr>
        <w:tc>
          <w:tcPr>
            <w:tcW w:w="15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申报单位（地市教育局）审批意见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  <w:p>
            <w:pPr>
              <w:ind w:firstLine="315" w:firstLineChars="15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</w:t>
            </w:r>
          </w:p>
          <w:p>
            <w:pPr>
              <w:ind w:firstLine="315" w:firstLineChars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年   月   日</w:t>
            </w:r>
          </w:p>
        </w:tc>
      </w:tr>
    </w:tbl>
    <w:p>
      <w:pPr>
        <w:spacing w:line="560" w:lineRule="exact"/>
      </w:pPr>
    </w:p>
    <w:p/>
    <w:sectPr>
      <w:pgSz w:w="12240" w:h="15840"/>
      <w:pgMar w:top="1531" w:right="1588" w:bottom="1531" w:left="158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7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9A"/>
    <w:rsid w:val="009F50E4"/>
    <w:rsid w:val="00F1369A"/>
    <w:rsid w:val="011623F8"/>
    <w:rsid w:val="013A5AD0"/>
    <w:rsid w:val="029F150B"/>
    <w:rsid w:val="069800B2"/>
    <w:rsid w:val="06AF2370"/>
    <w:rsid w:val="077A7B43"/>
    <w:rsid w:val="07EF58D3"/>
    <w:rsid w:val="09B47BF8"/>
    <w:rsid w:val="15D41F17"/>
    <w:rsid w:val="162E41E8"/>
    <w:rsid w:val="19CC4CE5"/>
    <w:rsid w:val="1B9405FD"/>
    <w:rsid w:val="21E61320"/>
    <w:rsid w:val="245A0AE6"/>
    <w:rsid w:val="249411D6"/>
    <w:rsid w:val="265747A2"/>
    <w:rsid w:val="2A7A4286"/>
    <w:rsid w:val="2EA05417"/>
    <w:rsid w:val="3BB35602"/>
    <w:rsid w:val="3F635DBF"/>
    <w:rsid w:val="423F2FDC"/>
    <w:rsid w:val="47191D9B"/>
    <w:rsid w:val="477F3F13"/>
    <w:rsid w:val="4AC27DD2"/>
    <w:rsid w:val="4B186E7E"/>
    <w:rsid w:val="4C7D11D7"/>
    <w:rsid w:val="4D0F7CF8"/>
    <w:rsid w:val="52F11D8F"/>
    <w:rsid w:val="52F63954"/>
    <w:rsid w:val="578E17D0"/>
    <w:rsid w:val="5C70455F"/>
    <w:rsid w:val="5F7B35C0"/>
    <w:rsid w:val="62A95648"/>
    <w:rsid w:val="690D0615"/>
    <w:rsid w:val="697663DF"/>
    <w:rsid w:val="6B16751A"/>
    <w:rsid w:val="6BF33C14"/>
    <w:rsid w:val="72815B66"/>
    <w:rsid w:val="74BF27C0"/>
    <w:rsid w:val="769853D5"/>
    <w:rsid w:val="7AA673E8"/>
    <w:rsid w:val="7B42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</Words>
  <Characters>1241</Characters>
  <Lines>10</Lines>
  <Paragraphs>2</Paragraphs>
  <TotalTime>1</TotalTime>
  <ScaleCrop>false</ScaleCrop>
  <LinksUpToDate>false</LinksUpToDate>
  <CharactersWithSpaces>1456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2021-04-30T08:15:00Z</dcterms:created>
  <dc:creator>907</dc:creator>
  <cp:lastModifiedBy>CK</cp:lastModifiedBy>
  <cp:lastPrinted>2021-04-27T08:08:00Z</cp:lastPrinted>
  <dcterms:modified xsi:type="dcterms:W3CDTF">2021-04-30T08:23:04Z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