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938" w:rsidRPr="007C5721" w:rsidRDefault="007C5721">
      <w:pPr>
        <w:rPr>
          <w:rFonts w:asciiTheme="minorEastAsia" w:hAnsiTheme="minorEastAsia" w:cstheme="minorEastAsia"/>
          <w:color w:val="000000" w:themeColor="text1"/>
          <w:sz w:val="24"/>
        </w:rPr>
      </w:pPr>
      <w:r w:rsidRPr="007C5721">
        <w:rPr>
          <w:rFonts w:asciiTheme="minorEastAsia" w:hAnsiTheme="minorEastAsia" w:cstheme="minorEastAsia" w:hint="eastAsia"/>
          <w:color w:val="000000" w:themeColor="text1"/>
          <w:sz w:val="24"/>
        </w:rPr>
        <w:t>附件：</w:t>
      </w:r>
    </w:p>
    <w:p w:rsidR="007F6938" w:rsidRPr="007C5721" w:rsidRDefault="007C5721">
      <w:pPr>
        <w:jc w:val="center"/>
        <w:rPr>
          <w:color w:val="000000" w:themeColor="text1"/>
          <w:sz w:val="44"/>
          <w:szCs w:val="44"/>
        </w:rPr>
      </w:pPr>
      <w:r w:rsidRPr="007C5721">
        <w:rPr>
          <w:rFonts w:hint="eastAsia"/>
          <w:color w:val="000000" w:themeColor="text1"/>
          <w:sz w:val="44"/>
          <w:szCs w:val="44"/>
        </w:rPr>
        <w:t>汕头职业技术学院</w:t>
      </w:r>
      <w:r w:rsidRPr="007C5721">
        <w:rPr>
          <w:rFonts w:hint="eastAsia"/>
          <w:color w:val="000000" w:themeColor="text1"/>
          <w:sz w:val="44"/>
          <w:szCs w:val="44"/>
        </w:rPr>
        <w:t>2024</w:t>
      </w:r>
      <w:r w:rsidRPr="007C5721">
        <w:rPr>
          <w:rFonts w:hint="eastAsia"/>
          <w:color w:val="000000" w:themeColor="text1"/>
          <w:sz w:val="44"/>
          <w:szCs w:val="44"/>
        </w:rPr>
        <w:t>年各校区医务室服务外包项目询价报价表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9143"/>
        <w:gridCol w:w="1276"/>
        <w:gridCol w:w="698"/>
      </w:tblGrid>
      <w:tr w:rsidR="007C5721" w:rsidRPr="007C5721" w:rsidTr="007C5721">
        <w:trPr>
          <w:trHeight w:val="498"/>
          <w:jc w:val="center"/>
        </w:trPr>
        <w:tc>
          <w:tcPr>
            <w:tcW w:w="704" w:type="dxa"/>
            <w:vAlign w:val="center"/>
          </w:tcPr>
          <w:p w:rsidR="007F6938" w:rsidRPr="007C5721" w:rsidRDefault="007C572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7C5721">
              <w:rPr>
                <w:rFonts w:hint="eastAsia"/>
                <w:b/>
                <w:bCs/>
                <w:color w:val="000000" w:themeColor="text1"/>
                <w:sz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7F6938" w:rsidRPr="007C5721" w:rsidRDefault="007C572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7C5721">
              <w:rPr>
                <w:rFonts w:hint="eastAsia"/>
                <w:b/>
                <w:bCs/>
                <w:color w:val="000000" w:themeColor="text1"/>
                <w:sz w:val="24"/>
              </w:rPr>
              <w:t>项目</w:t>
            </w:r>
          </w:p>
        </w:tc>
        <w:tc>
          <w:tcPr>
            <w:tcW w:w="9143" w:type="dxa"/>
            <w:vAlign w:val="center"/>
          </w:tcPr>
          <w:p w:rsidR="007F6938" w:rsidRPr="007C5721" w:rsidRDefault="007C572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7C5721">
              <w:rPr>
                <w:rFonts w:hint="eastAsia"/>
                <w:b/>
                <w:bCs/>
                <w:color w:val="000000" w:themeColor="text1"/>
                <w:sz w:val="24"/>
              </w:rPr>
              <w:t>服务内容</w:t>
            </w:r>
          </w:p>
        </w:tc>
        <w:tc>
          <w:tcPr>
            <w:tcW w:w="1276" w:type="dxa"/>
            <w:vAlign w:val="center"/>
          </w:tcPr>
          <w:p w:rsidR="007F6938" w:rsidRPr="007C5721" w:rsidRDefault="007C572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7C5721">
              <w:rPr>
                <w:rFonts w:hint="eastAsia"/>
                <w:b/>
                <w:bCs/>
                <w:color w:val="000000" w:themeColor="text1"/>
                <w:sz w:val="24"/>
              </w:rPr>
              <w:t>报价</w:t>
            </w:r>
            <w:r w:rsidRPr="007C5721">
              <w:rPr>
                <w:rFonts w:hint="eastAsia"/>
                <w:b/>
                <w:bCs/>
                <w:color w:val="000000" w:themeColor="text1"/>
                <w:sz w:val="24"/>
              </w:rPr>
              <w:t>(</w:t>
            </w:r>
            <w:r w:rsidRPr="007C5721">
              <w:rPr>
                <w:rFonts w:hint="eastAsia"/>
                <w:b/>
                <w:bCs/>
                <w:color w:val="000000" w:themeColor="text1"/>
                <w:sz w:val="24"/>
              </w:rPr>
              <w:t>元</w:t>
            </w:r>
            <w:r w:rsidRPr="007C5721">
              <w:rPr>
                <w:rFonts w:hint="eastAsia"/>
                <w:b/>
                <w:bCs/>
                <w:color w:val="000000" w:themeColor="text1"/>
                <w:sz w:val="24"/>
              </w:rPr>
              <w:t>)</w:t>
            </w:r>
          </w:p>
        </w:tc>
        <w:tc>
          <w:tcPr>
            <w:tcW w:w="698" w:type="dxa"/>
            <w:vAlign w:val="center"/>
          </w:tcPr>
          <w:p w:rsidR="007F6938" w:rsidRPr="007C5721" w:rsidRDefault="007C5721">
            <w:pPr>
              <w:jc w:val="center"/>
              <w:rPr>
                <w:b/>
                <w:bCs/>
                <w:color w:val="000000" w:themeColor="text1"/>
                <w:sz w:val="24"/>
              </w:rPr>
            </w:pPr>
            <w:r w:rsidRPr="007C5721">
              <w:rPr>
                <w:rFonts w:hint="eastAsia"/>
                <w:b/>
                <w:bCs/>
                <w:color w:val="000000" w:themeColor="text1"/>
                <w:sz w:val="24"/>
              </w:rPr>
              <w:t>备注</w:t>
            </w:r>
          </w:p>
        </w:tc>
      </w:tr>
      <w:tr w:rsidR="007C5721" w:rsidRPr="007C5721" w:rsidTr="007C5721">
        <w:trPr>
          <w:trHeight w:val="1010"/>
          <w:jc w:val="center"/>
        </w:trPr>
        <w:tc>
          <w:tcPr>
            <w:tcW w:w="704" w:type="dxa"/>
            <w:vAlign w:val="center"/>
          </w:tcPr>
          <w:p w:rsidR="007F6938" w:rsidRPr="007C5721" w:rsidRDefault="007C5721">
            <w:pPr>
              <w:jc w:val="center"/>
              <w:rPr>
                <w:color w:val="000000" w:themeColor="text1"/>
              </w:rPr>
            </w:pPr>
            <w:r w:rsidRPr="007C5721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1418" w:type="dxa"/>
            <w:vAlign w:val="center"/>
          </w:tcPr>
          <w:p w:rsidR="007F6938" w:rsidRPr="007C5721" w:rsidRDefault="007C5721">
            <w:pPr>
              <w:jc w:val="center"/>
              <w:rPr>
                <w:color w:val="000000" w:themeColor="text1"/>
              </w:rPr>
            </w:pPr>
            <w:r w:rsidRPr="007C5721">
              <w:rPr>
                <w:rFonts w:hint="eastAsia"/>
                <w:color w:val="000000" w:themeColor="text1"/>
              </w:rPr>
              <w:t>金园、东墩、新津三个校区共</w:t>
            </w:r>
            <w:r w:rsidRPr="007C5721">
              <w:rPr>
                <w:rFonts w:hint="eastAsia"/>
                <w:color w:val="000000" w:themeColor="text1"/>
              </w:rPr>
              <w:t>3</w:t>
            </w:r>
            <w:r w:rsidRPr="007C5721">
              <w:rPr>
                <w:rFonts w:hint="eastAsia"/>
                <w:color w:val="000000" w:themeColor="text1"/>
              </w:rPr>
              <w:t>个医务室服务</w:t>
            </w:r>
          </w:p>
          <w:p w:rsidR="007F6938" w:rsidRPr="007C5721" w:rsidRDefault="007C5721" w:rsidP="007C5721">
            <w:pPr>
              <w:jc w:val="center"/>
              <w:rPr>
                <w:color w:val="000000" w:themeColor="text1"/>
              </w:rPr>
            </w:pPr>
            <w:r w:rsidRPr="007C5721">
              <w:rPr>
                <w:rFonts w:hint="eastAsia"/>
                <w:color w:val="000000" w:themeColor="text1"/>
              </w:rPr>
              <w:t>（</w:t>
            </w:r>
            <w:r w:rsidRPr="007C5721">
              <w:rPr>
                <w:rFonts w:hint="eastAsia"/>
                <w:color w:val="000000" w:themeColor="text1"/>
              </w:rPr>
              <w:t>1</w:t>
            </w:r>
            <w:r w:rsidRPr="007C5721">
              <w:rPr>
                <w:color w:val="000000" w:themeColor="text1"/>
              </w:rPr>
              <w:t>+1</w:t>
            </w:r>
            <w:r w:rsidRPr="007C5721">
              <w:rPr>
                <w:rFonts w:hint="eastAsia"/>
                <w:color w:val="000000" w:themeColor="text1"/>
              </w:rPr>
              <w:t>年）</w:t>
            </w:r>
          </w:p>
        </w:tc>
        <w:tc>
          <w:tcPr>
            <w:tcW w:w="9143" w:type="dxa"/>
            <w:vAlign w:val="center"/>
          </w:tcPr>
          <w:p w:rsidR="007F6938" w:rsidRPr="007C5721" w:rsidRDefault="007C5721" w:rsidP="00137884">
            <w:pPr>
              <w:widowControl/>
              <w:spacing w:line="400" w:lineRule="exact"/>
              <w:ind w:firstLineChars="200" w:firstLine="560"/>
              <w:rPr>
                <w:color w:val="000000" w:themeColor="text1"/>
              </w:rPr>
            </w:pPr>
            <w:bookmarkStart w:id="0" w:name="_GoBack"/>
            <w:r w:rsidRPr="007C5721">
              <w:rPr>
                <w:rFonts w:ascii="仿宋" w:eastAsia="仿宋" w:hAnsi="仿宋" w:cs="仿宋" w:hint="eastAsia"/>
                <w:color w:val="000000" w:themeColor="text1"/>
                <w:kern w:val="0"/>
                <w:sz w:val="28"/>
                <w:szCs w:val="28"/>
              </w:rPr>
              <w:t>独立负责学校金园、东墩、新津三个校区共3个医务室服务工作；为濠江区校本部提供两名执业护士由本部卫生所安排具体工作。主要为师生在校期间（含双休日、节假日）提供24小时基本医疗服务，服务方需保障金园、东墩、新津三个校区医务室每个校区至少1名医师随时在岗，如师生生病需应急处理另送医院，应予配合协助。配置好开展业务所需药品，除药品可按汕头市物价局有关收费标准向学生另行代收外，不得收取其他任何费用（校本部药品由学校卫生所负责配置）。服务包括疾病诊疗、常见病的预防和矫正、健康检查、卫生宣传教育、传染病防控等；做好传染病的预防、登记、上报工作；配合校方对各校区食堂食品卫生进行监督检查，根据学校安排配合做好培训、考试、校运会及其它大型活动等的医疗保障工作;遇到传染病爆发、流行病等突发公共卫生事件时，服从校方安排参予应急防治救治工作</w:t>
            </w:r>
            <w:r w:rsidRPr="007C5721">
              <w:rPr>
                <w:rFonts w:ascii="仿宋" w:eastAsia="仿宋" w:hAnsi="仿宋" w:cs="仿宋" w:hint="eastAsia"/>
                <w:color w:val="000000" w:themeColor="text1"/>
                <w:kern w:val="0"/>
                <w:sz w:val="32"/>
                <w:szCs w:val="32"/>
              </w:rPr>
              <w:t>。</w:t>
            </w:r>
            <w:bookmarkEnd w:id="0"/>
          </w:p>
        </w:tc>
        <w:tc>
          <w:tcPr>
            <w:tcW w:w="1276" w:type="dxa"/>
            <w:vAlign w:val="center"/>
          </w:tcPr>
          <w:p w:rsidR="007F6938" w:rsidRPr="007C5721" w:rsidRDefault="007F693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98" w:type="dxa"/>
            <w:vAlign w:val="center"/>
          </w:tcPr>
          <w:p w:rsidR="007F6938" w:rsidRPr="007C5721" w:rsidRDefault="007F6938">
            <w:pPr>
              <w:jc w:val="center"/>
              <w:rPr>
                <w:color w:val="000000" w:themeColor="text1"/>
              </w:rPr>
            </w:pPr>
          </w:p>
        </w:tc>
      </w:tr>
      <w:tr w:rsidR="007C5721" w:rsidRPr="007C5721">
        <w:trPr>
          <w:trHeight w:val="933"/>
          <w:jc w:val="center"/>
        </w:trPr>
        <w:tc>
          <w:tcPr>
            <w:tcW w:w="2122" w:type="dxa"/>
            <w:gridSpan w:val="2"/>
            <w:vAlign w:val="center"/>
          </w:tcPr>
          <w:p w:rsidR="007F6938" w:rsidRPr="007C5721" w:rsidRDefault="007C5721">
            <w:pPr>
              <w:jc w:val="center"/>
              <w:rPr>
                <w:color w:val="000000" w:themeColor="text1"/>
              </w:rPr>
            </w:pPr>
            <w:r w:rsidRPr="007C5721">
              <w:rPr>
                <w:rFonts w:hint="eastAsia"/>
                <w:color w:val="000000" w:themeColor="text1"/>
              </w:rPr>
              <w:t>报价单位（公章）</w:t>
            </w:r>
          </w:p>
        </w:tc>
        <w:tc>
          <w:tcPr>
            <w:tcW w:w="11117" w:type="dxa"/>
            <w:gridSpan w:val="3"/>
            <w:vAlign w:val="center"/>
          </w:tcPr>
          <w:p w:rsidR="007F6938" w:rsidRPr="007C5721" w:rsidRDefault="007F6938">
            <w:pPr>
              <w:jc w:val="center"/>
              <w:rPr>
                <w:color w:val="000000" w:themeColor="text1"/>
              </w:rPr>
            </w:pPr>
          </w:p>
        </w:tc>
      </w:tr>
      <w:tr w:rsidR="007C5721" w:rsidRPr="007C5721" w:rsidTr="007C5721">
        <w:trPr>
          <w:trHeight w:val="587"/>
          <w:jc w:val="center"/>
        </w:trPr>
        <w:tc>
          <w:tcPr>
            <w:tcW w:w="2122" w:type="dxa"/>
            <w:gridSpan w:val="2"/>
            <w:vAlign w:val="center"/>
          </w:tcPr>
          <w:p w:rsidR="007F6938" w:rsidRPr="007C5721" w:rsidRDefault="007C5721">
            <w:pPr>
              <w:jc w:val="center"/>
              <w:rPr>
                <w:color w:val="000000" w:themeColor="text1"/>
              </w:rPr>
            </w:pPr>
            <w:r w:rsidRPr="007C5721">
              <w:rPr>
                <w:rFonts w:hint="eastAsia"/>
                <w:color w:val="000000" w:themeColor="text1"/>
              </w:rPr>
              <w:t>联系人</w:t>
            </w:r>
          </w:p>
        </w:tc>
        <w:tc>
          <w:tcPr>
            <w:tcW w:w="11117" w:type="dxa"/>
            <w:gridSpan w:val="3"/>
            <w:vAlign w:val="center"/>
          </w:tcPr>
          <w:p w:rsidR="007F6938" w:rsidRPr="007C5721" w:rsidRDefault="007F6938">
            <w:pPr>
              <w:jc w:val="center"/>
              <w:rPr>
                <w:color w:val="000000" w:themeColor="text1"/>
              </w:rPr>
            </w:pPr>
          </w:p>
        </w:tc>
      </w:tr>
      <w:tr w:rsidR="007C5721" w:rsidRPr="007C5721" w:rsidTr="007C5721">
        <w:trPr>
          <w:trHeight w:val="599"/>
          <w:jc w:val="center"/>
        </w:trPr>
        <w:tc>
          <w:tcPr>
            <w:tcW w:w="2122" w:type="dxa"/>
            <w:gridSpan w:val="2"/>
            <w:vAlign w:val="center"/>
          </w:tcPr>
          <w:p w:rsidR="007F6938" w:rsidRPr="007C5721" w:rsidRDefault="007C5721">
            <w:pPr>
              <w:jc w:val="center"/>
              <w:rPr>
                <w:color w:val="000000" w:themeColor="text1"/>
              </w:rPr>
            </w:pPr>
            <w:r w:rsidRPr="007C5721">
              <w:rPr>
                <w:rFonts w:hint="eastAsia"/>
                <w:color w:val="000000" w:themeColor="text1"/>
              </w:rPr>
              <w:t>联系电话</w:t>
            </w:r>
          </w:p>
        </w:tc>
        <w:tc>
          <w:tcPr>
            <w:tcW w:w="11117" w:type="dxa"/>
            <w:gridSpan w:val="3"/>
            <w:vAlign w:val="center"/>
          </w:tcPr>
          <w:p w:rsidR="007F6938" w:rsidRPr="007C5721" w:rsidRDefault="007F6938">
            <w:pPr>
              <w:jc w:val="center"/>
              <w:rPr>
                <w:color w:val="000000" w:themeColor="text1"/>
              </w:rPr>
            </w:pPr>
          </w:p>
        </w:tc>
      </w:tr>
    </w:tbl>
    <w:p w:rsidR="007F6938" w:rsidRPr="007C5721" w:rsidRDefault="007F6938">
      <w:pPr>
        <w:spacing w:line="20" w:lineRule="exact"/>
        <w:rPr>
          <w:color w:val="000000" w:themeColor="text1"/>
        </w:rPr>
      </w:pPr>
    </w:p>
    <w:sectPr w:rsidR="007F6938" w:rsidRPr="007C5721">
      <w:pgSz w:w="16838" w:h="11906" w:orient="landscape"/>
      <w:pgMar w:top="1134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721" w:rsidRDefault="007C5721"/>
  </w:endnote>
  <w:endnote w:type="continuationSeparator" w:id="0">
    <w:p w:rsidR="007C5721" w:rsidRDefault="007C57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微软雅黑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721" w:rsidRDefault="007C5721"/>
  </w:footnote>
  <w:footnote w:type="continuationSeparator" w:id="0">
    <w:p w:rsidR="007C5721" w:rsidRDefault="007C572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hODU2OTc0ODQyZDIxODVjNDA5MjY1YmNjZGUzOGIifQ=="/>
  </w:docVars>
  <w:rsids>
    <w:rsidRoot w:val="007E3ECC"/>
    <w:rsid w:val="00137884"/>
    <w:rsid w:val="001E06DF"/>
    <w:rsid w:val="002A4758"/>
    <w:rsid w:val="006C2018"/>
    <w:rsid w:val="007C5721"/>
    <w:rsid w:val="007E3ECC"/>
    <w:rsid w:val="007F6938"/>
    <w:rsid w:val="0090104A"/>
    <w:rsid w:val="009332A7"/>
    <w:rsid w:val="00BE4404"/>
    <w:rsid w:val="00C038E5"/>
    <w:rsid w:val="00D56E68"/>
    <w:rsid w:val="00EE6524"/>
    <w:rsid w:val="00F6286A"/>
    <w:rsid w:val="7EE73BE2"/>
    <w:rsid w:val="7F6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F37F80BB-9727-481C-A784-A596E7575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Flietext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lietext">
    <w:name w:val="Fließtext"/>
    <w:basedOn w:val="a"/>
    <w:uiPriority w:val="99"/>
    <w:qFormat/>
    <w:pPr>
      <w:overflowPunct w:val="0"/>
      <w:autoSpaceDE w:val="0"/>
      <w:autoSpaceDN w:val="0"/>
      <w:adjustRightInd w:val="0"/>
      <w:textAlignment w:val="baseline"/>
    </w:pPr>
    <w:rPr>
      <w:kern w:val="28"/>
    </w:rPr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7C572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7C572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0AC2-9A72-4F96-812E-171E1CB9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Company>P R C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zheng jiongxun</dc:creator>
  <cp:lastModifiedBy>Windows User</cp:lastModifiedBy>
  <cp:revision>3</cp:revision>
  <cp:lastPrinted>2024-06-11T00:37:00Z</cp:lastPrinted>
  <dcterms:created xsi:type="dcterms:W3CDTF">2024-06-11T00:38:00Z</dcterms:created>
  <dcterms:modified xsi:type="dcterms:W3CDTF">2024-06-11T00:39:00Z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2D1FDA4C8DFF4DA8AEBDD3A3FAB0105E_13</vt:lpwstr>
  </property>
</Properties>
</file>