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9" w:rsidRDefault="00A82BA9">
      <w:pPr>
        <w:spacing w:line="480" w:lineRule="exact"/>
        <w:jc w:val="center"/>
        <w:rPr>
          <w:b/>
          <w:bCs/>
          <w:sz w:val="32"/>
          <w:szCs w:val="32"/>
        </w:rPr>
      </w:pPr>
    </w:p>
    <w:p w:rsidR="00A82BA9" w:rsidRDefault="00A82BA9">
      <w:pPr>
        <w:spacing w:line="480" w:lineRule="exact"/>
        <w:jc w:val="center"/>
        <w:rPr>
          <w:b/>
          <w:bCs/>
          <w:sz w:val="32"/>
          <w:szCs w:val="32"/>
        </w:rPr>
      </w:pPr>
    </w:p>
    <w:p w:rsidR="00AE42EC" w:rsidRDefault="00114631"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汕头职业技术学院</w:t>
      </w:r>
      <w:r>
        <w:rPr>
          <w:b/>
          <w:bCs/>
          <w:sz w:val="32"/>
          <w:szCs w:val="32"/>
        </w:rPr>
        <w:t>201</w:t>
      </w:r>
      <w:r w:rsidR="00A82BA9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级学生军训服需求书</w:t>
      </w:r>
    </w:p>
    <w:p w:rsidR="00AE42EC" w:rsidRDefault="00AE42EC">
      <w:pPr>
        <w:spacing w:line="480" w:lineRule="exact"/>
        <w:jc w:val="left"/>
        <w:rPr>
          <w:sz w:val="28"/>
          <w:szCs w:val="28"/>
        </w:rPr>
      </w:pPr>
    </w:p>
    <w:p w:rsidR="00AE42EC" w:rsidRDefault="00114631" w:rsidP="00A82BA9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一、采购数量：约</w:t>
      </w:r>
      <w:r w:rsidR="00A82BA9">
        <w:rPr>
          <w:rFonts w:hint="eastAsia"/>
          <w:sz w:val="28"/>
          <w:szCs w:val="28"/>
        </w:rPr>
        <w:t>400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套（每套</w:t>
      </w:r>
      <w:r>
        <w:rPr>
          <w:rFonts w:ascii="宋体" w:hAnsi="宋体" w:cs="宋体" w:hint="eastAsia"/>
          <w:sz w:val="28"/>
          <w:szCs w:val="28"/>
        </w:rPr>
        <w:t>含</w:t>
      </w:r>
      <w:r>
        <w:rPr>
          <w:rFonts w:ascii="宋体" w:hAnsi="宋体" w:hint="eastAsia"/>
          <w:sz w:val="28"/>
          <w:szCs w:val="28"/>
        </w:rPr>
        <w:t>长袖上衣、长裤、帽子、武装带各1件</w:t>
      </w:r>
      <w:r w:rsidR="00CA53EE">
        <w:rPr>
          <w:rFonts w:ascii="宋体" w:hAnsi="宋体" w:hint="eastAsia"/>
          <w:sz w:val="28"/>
          <w:szCs w:val="28"/>
        </w:rPr>
        <w:t>,鞋子1双</w:t>
      </w:r>
      <w:r>
        <w:rPr>
          <w:rFonts w:hint="eastAsia"/>
          <w:sz w:val="28"/>
          <w:szCs w:val="28"/>
        </w:rPr>
        <w:t>）。</w:t>
      </w:r>
    </w:p>
    <w:p w:rsidR="00AE42EC" w:rsidRDefault="00114631" w:rsidP="00A82BA9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二、采购限价：总价</w:t>
      </w:r>
      <w:r w:rsidR="00A82BA9">
        <w:rPr>
          <w:rFonts w:hint="eastAsia"/>
          <w:sz w:val="28"/>
          <w:szCs w:val="28"/>
        </w:rPr>
        <w:t>26000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</w:t>
      </w: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套</w:t>
      </w:r>
      <w:r>
        <w:rPr>
          <w:rFonts w:ascii="宋体" w:hAnsi="宋体" w:hint="eastAsia"/>
          <w:sz w:val="28"/>
          <w:szCs w:val="28"/>
        </w:rPr>
        <w:t xml:space="preserve"> (含税费、运费、发放费）</w:t>
      </w:r>
      <w:r>
        <w:rPr>
          <w:rFonts w:hint="eastAsia"/>
          <w:sz w:val="28"/>
          <w:szCs w:val="28"/>
        </w:rPr>
        <w:t>。</w:t>
      </w:r>
    </w:p>
    <w:p w:rsidR="00AE42EC" w:rsidRDefault="00114631" w:rsidP="00A82BA9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三、需求时间：</w:t>
      </w:r>
      <w:r>
        <w:rPr>
          <w:sz w:val="28"/>
          <w:szCs w:val="28"/>
        </w:rPr>
        <w:t>201</w:t>
      </w:r>
      <w:r w:rsidR="00A82BA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A82B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A82BA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日前交付</w:t>
      </w:r>
      <w:r>
        <w:rPr>
          <w:rFonts w:hint="eastAsia"/>
          <w:sz w:val="28"/>
          <w:szCs w:val="28"/>
        </w:rPr>
        <w:t>1</w:t>
      </w:r>
      <w:r w:rsidR="00A82BA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套供使用，余下</w:t>
      </w:r>
      <w:r w:rsidR="00CA53E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 w:rsidR="00CA53E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套</w:t>
      </w:r>
      <w:r>
        <w:rPr>
          <w:sz w:val="28"/>
          <w:szCs w:val="28"/>
        </w:rPr>
        <w:t>201</w:t>
      </w:r>
      <w:r w:rsidR="00A82BA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A82B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A82BA9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日前交付使用。</w:t>
      </w:r>
    </w:p>
    <w:p w:rsidR="00AE42EC" w:rsidRDefault="00114631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交货地点：采购人指定。</w:t>
      </w:r>
    </w:p>
    <w:p w:rsidR="00AE42EC" w:rsidRDefault="00114631" w:rsidP="00A82BA9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四、商家准入资质：具备纺织品制作或销售的有效商家。</w:t>
      </w:r>
    </w:p>
    <w:p w:rsidR="00AE42EC" w:rsidRDefault="00114631" w:rsidP="00A82BA9">
      <w:pPr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五、其他说明：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中标商家需直接到采购人单位对全部学生所需军训服进行量身</w:t>
      </w:r>
      <w:r w:rsidR="00782E4D">
        <w:rPr>
          <w:rFonts w:hint="eastAsia"/>
          <w:sz w:val="28"/>
          <w:szCs w:val="28"/>
        </w:rPr>
        <w:t>配套</w:t>
      </w:r>
      <w:r>
        <w:rPr>
          <w:rFonts w:hint="eastAsia"/>
          <w:sz w:val="28"/>
          <w:szCs w:val="28"/>
        </w:rPr>
        <w:t>，并做好记录，便于对应发放；</w:t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中标商家在合同生效前需向采购人缴交物品质量保证金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元，货物交付使用验收合格之日起，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个月后由采购人一次性付还中标商家质量保证金</w:t>
      </w:r>
      <w:r>
        <w:rPr>
          <w:sz w:val="28"/>
          <w:szCs w:val="28"/>
        </w:rPr>
        <w:t>; 3.</w:t>
      </w:r>
      <w:r>
        <w:rPr>
          <w:rFonts w:ascii="宋体" w:hAnsi="宋体" w:hint="eastAsia"/>
          <w:sz w:val="28"/>
          <w:szCs w:val="28"/>
        </w:rPr>
        <w:t>中标商家负责在各校区设点直接向学生销售、收费和发放。</w:t>
      </w:r>
    </w:p>
    <w:p w:rsidR="00AE42EC" w:rsidRDefault="00114631" w:rsidP="00A82BA9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六、具体材质及制作工艺要求见附件。</w:t>
      </w:r>
    </w:p>
    <w:p w:rsidR="00A82BA9" w:rsidRDefault="00114631" w:rsidP="00A82BA9">
      <w:pPr>
        <w:spacing w:line="520" w:lineRule="exact"/>
        <w:ind w:left="6615" w:hangingChars="3150" w:hanging="6615"/>
        <w:jc w:val="left"/>
        <w:rPr>
          <w:szCs w:val="21"/>
        </w:rPr>
      </w:pPr>
      <w:r>
        <w:rPr>
          <w:szCs w:val="21"/>
        </w:rPr>
        <w:t xml:space="preserve">                                                                                </w:t>
      </w:r>
      <w:r w:rsidR="00A82BA9">
        <w:rPr>
          <w:szCs w:val="21"/>
        </w:rPr>
        <w:t xml:space="preserve">                    </w:t>
      </w:r>
    </w:p>
    <w:p w:rsidR="00A82BA9" w:rsidRDefault="00A82BA9" w:rsidP="00A82BA9">
      <w:pPr>
        <w:spacing w:line="520" w:lineRule="exact"/>
        <w:ind w:left="6615" w:hangingChars="3150" w:hanging="6615"/>
        <w:jc w:val="left"/>
        <w:rPr>
          <w:szCs w:val="21"/>
        </w:rPr>
      </w:pPr>
    </w:p>
    <w:p w:rsidR="00A82BA9" w:rsidRDefault="00A82BA9" w:rsidP="00A82BA9">
      <w:pPr>
        <w:spacing w:line="520" w:lineRule="exact"/>
        <w:ind w:left="6615" w:hangingChars="3150" w:hanging="6615"/>
        <w:jc w:val="left"/>
        <w:rPr>
          <w:szCs w:val="21"/>
        </w:rPr>
      </w:pPr>
    </w:p>
    <w:p w:rsidR="00A82BA9" w:rsidRDefault="00A82BA9" w:rsidP="00A82BA9">
      <w:pPr>
        <w:spacing w:line="520" w:lineRule="exact"/>
        <w:ind w:left="6615" w:hangingChars="3150" w:hanging="6615"/>
        <w:jc w:val="left"/>
        <w:rPr>
          <w:szCs w:val="21"/>
        </w:rPr>
      </w:pPr>
    </w:p>
    <w:p w:rsidR="00AE42EC" w:rsidRDefault="00114631" w:rsidP="00A82BA9">
      <w:pPr>
        <w:spacing w:line="520" w:lineRule="exact"/>
        <w:ind w:leftChars="3150" w:left="6615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武装部</w:t>
      </w:r>
    </w:p>
    <w:p w:rsidR="00AE42EC" w:rsidRDefault="00114631">
      <w:pPr>
        <w:spacing w:line="520" w:lineRule="exact"/>
        <w:ind w:right="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A82BA9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A82BA9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AE42EC" w:rsidRDefault="00AE42EC">
      <w:pPr>
        <w:rPr>
          <w:sz w:val="24"/>
          <w:szCs w:val="24"/>
        </w:rPr>
      </w:pPr>
    </w:p>
    <w:p w:rsidR="00AE42EC" w:rsidRDefault="00AE42EC">
      <w:pPr>
        <w:rPr>
          <w:sz w:val="24"/>
          <w:szCs w:val="24"/>
        </w:rPr>
      </w:pPr>
    </w:p>
    <w:p w:rsidR="00AE42EC" w:rsidRDefault="00AE42EC">
      <w:pPr>
        <w:rPr>
          <w:sz w:val="24"/>
          <w:szCs w:val="24"/>
        </w:rPr>
      </w:pPr>
    </w:p>
    <w:p w:rsidR="00A82BA9" w:rsidRDefault="00A82BA9">
      <w:pPr>
        <w:rPr>
          <w:sz w:val="24"/>
          <w:szCs w:val="24"/>
        </w:rPr>
      </w:pPr>
    </w:p>
    <w:p w:rsidR="00A82BA9" w:rsidRDefault="00A82BA9">
      <w:pPr>
        <w:rPr>
          <w:sz w:val="24"/>
          <w:szCs w:val="24"/>
        </w:rPr>
      </w:pPr>
    </w:p>
    <w:p w:rsidR="00A82BA9" w:rsidRDefault="00A82BA9">
      <w:pPr>
        <w:rPr>
          <w:sz w:val="24"/>
          <w:szCs w:val="24"/>
        </w:rPr>
      </w:pPr>
    </w:p>
    <w:p w:rsidR="00AE42EC" w:rsidRDefault="00114631" w:rsidP="00A82BA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AE42EC" w:rsidRDefault="00114631" w:rsidP="00782E4D">
      <w:pPr>
        <w:spacing w:beforeLines="50" w:afterLines="50"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品名：07数码林地迷彩</w:t>
      </w:r>
    </w:p>
    <w:p w:rsidR="00AE42EC" w:rsidRDefault="00114631" w:rsidP="00782E4D">
      <w:pPr>
        <w:spacing w:beforeLines="50" w:afterLines="50"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面料：印花21平纹面料</w:t>
      </w:r>
    </w:p>
    <w:p w:rsidR="00AE42EC" w:rsidRDefault="00114631" w:rsidP="00782E4D">
      <w:pPr>
        <w:pStyle w:val="HTML"/>
        <w:shd w:val="clear" w:color="auto" w:fill="FFFFFF"/>
        <w:spacing w:beforeLines="50" w:afterLines="50"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耐磨号码：分为2/3 3/3 4/3 5/3 5/5 6/6 分别代表的是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AE42EC">
        <w:tc>
          <w:tcPr>
            <w:tcW w:w="1704" w:type="dxa"/>
          </w:tcPr>
          <w:p w:rsidR="00AE42EC" w:rsidRDefault="0011463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1704" w:type="dxa"/>
          </w:tcPr>
          <w:p w:rsidR="00AE42EC" w:rsidRDefault="0011463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衣长</w:t>
            </w:r>
          </w:p>
        </w:tc>
        <w:tc>
          <w:tcPr>
            <w:tcW w:w="1704" w:type="dxa"/>
          </w:tcPr>
          <w:p w:rsidR="00AE42EC" w:rsidRDefault="0011463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裤长</w:t>
            </w:r>
          </w:p>
        </w:tc>
        <w:tc>
          <w:tcPr>
            <w:tcW w:w="1705" w:type="dxa"/>
          </w:tcPr>
          <w:p w:rsidR="00AE42EC" w:rsidRDefault="0011463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腰围</w:t>
            </w:r>
          </w:p>
        </w:tc>
        <w:tc>
          <w:tcPr>
            <w:tcW w:w="1705" w:type="dxa"/>
          </w:tcPr>
          <w:p w:rsidR="00AE42EC" w:rsidRDefault="0011463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身高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2/3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155-165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3/3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165-170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4/3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170-175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5/3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175-180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5/5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180-185</w:t>
            </w:r>
          </w:p>
        </w:tc>
      </w:tr>
      <w:tr w:rsidR="00AE42EC">
        <w:trPr>
          <w:trHeight w:val="567"/>
        </w:trPr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6/6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704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705" w:type="dxa"/>
            <w:vAlign w:val="center"/>
          </w:tcPr>
          <w:p w:rsidR="00AE42EC" w:rsidRDefault="0011463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185以上</w:t>
            </w:r>
          </w:p>
        </w:tc>
      </w:tr>
    </w:tbl>
    <w:p w:rsidR="00AE42EC" w:rsidRDefault="00114631" w:rsidP="00A82BA9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上衣：拉链翻领，纽扣式门襟 ，有肩章带及胸前口袋。</w:t>
      </w:r>
    </w:p>
    <w:p w:rsidR="00AE42EC" w:rsidRDefault="00114631" w:rsidP="00A82BA9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裤子：可以调节裤脚的大小和紧裤脚，裆部要求双线跑档，双线锁边，配有口袋。</w:t>
      </w:r>
    </w:p>
    <w:p w:rsidR="00AE42EC" w:rsidRDefault="00114631" w:rsidP="00A82BA9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帽子：双层缝制，有橡皮筋调节松紧。</w:t>
      </w:r>
      <w:bookmarkStart w:id="0" w:name="_GoBack"/>
      <w:bookmarkEnd w:id="0"/>
    </w:p>
    <w:p w:rsidR="00AE42EC" w:rsidRPr="00A82BA9" w:rsidRDefault="00114631" w:rsidP="00A82BA9">
      <w:pPr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82BA9">
        <w:rPr>
          <w:rFonts w:ascii="仿宋" w:eastAsia="仿宋" w:hAnsi="仿宋" w:cs="仿宋" w:hint="eastAsia"/>
          <w:color w:val="000000" w:themeColor="text1"/>
          <w:sz w:val="28"/>
          <w:szCs w:val="28"/>
        </w:rPr>
        <w:t>腰带：07陆款战术编织带，塑料插扣。</w:t>
      </w:r>
    </w:p>
    <w:p w:rsidR="00AE42EC" w:rsidRDefault="00114631" w:rsidP="00A82BA9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鞋子：帮面采用纯棉面料，橡胶大底耐磨防滑。二次硫化成型，穿着舒适方便。</w:t>
      </w:r>
    </w:p>
    <w:sectPr w:rsidR="00AE42EC" w:rsidSect="00AE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C7" w:rsidRDefault="00B92EC7" w:rsidP="00A82BA9">
      <w:r>
        <w:separator/>
      </w:r>
    </w:p>
  </w:endnote>
  <w:endnote w:type="continuationSeparator" w:id="1">
    <w:p w:rsidR="00B92EC7" w:rsidRDefault="00B92EC7" w:rsidP="00A8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C7" w:rsidRDefault="00B92EC7" w:rsidP="00A82BA9">
      <w:r>
        <w:separator/>
      </w:r>
    </w:p>
  </w:footnote>
  <w:footnote w:type="continuationSeparator" w:id="1">
    <w:p w:rsidR="00B92EC7" w:rsidRDefault="00B92EC7" w:rsidP="00A82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0554CE"/>
    <w:multiLevelType w:val="singleLevel"/>
    <w:tmpl w:val="DB0554CE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2A4"/>
    <w:rsid w:val="0002430F"/>
    <w:rsid w:val="00106A37"/>
    <w:rsid w:val="00114631"/>
    <w:rsid w:val="0028036D"/>
    <w:rsid w:val="00291B04"/>
    <w:rsid w:val="0039390E"/>
    <w:rsid w:val="004665D9"/>
    <w:rsid w:val="00740D79"/>
    <w:rsid w:val="00782E4D"/>
    <w:rsid w:val="00803543"/>
    <w:rsid w:val="0085313A"/>
    <w:rsid w:val="008710EE"/>
    <w:rsid w:val="00A4734E"/>
    <w:rsid w:val="00A812A4"/>
    <w:rsid w:val="00A82BA9"/>
    <w:rsid w:val="00AE42EC"/>
    <w:rsid w:val="00B05C27"/>
    <w:rsid w:val="00B56576"/>
    <w:rsid w:val="00B92EC7"/>
    <w:rsid w:val="00CA53EE"/>
    <w:rsid w:val="00CF65A6"/>
    <w:rsid w:val="2E7B39EB"/>
    <w:rsid w:val="3AE10188"/>
    <w:rsid w:val="509078DD"/>
    <w:rsid w:val="542E00F0"/>
    <w:rsid w:val="7405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E4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AE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uiPriority w:val="99"/>
    <w:qFormat/>
    <w:rsid w:val="00AE42EC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E42E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4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F06528-1660-4D7A-83DE-BBBD42806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2018-12-26T02:03:00Z</cp:lastPrinted>
  <dcterms:created xsi:type="dcterms:W3CDTF">2018-12-26T02:03:00Z</dcterms:created>
  <dcterms:modified xsi:type="dcterms:W3CDTF">2018-12-27T02:39:00Z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